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06B1F" w14:textId="5AFAA946" w:rsidR="004D6A03" w:rsidRPr="004D6A03" w:rsidRDefault="003E121D" w:rsidP="004D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Building Family-Centered Coaching Approaches for Low-Income Families</w:t>
      </w:r>
    </w:p>
    <w:p w14:paraId="423DCCF5" w14:textId="77777777" w:rsidR="00565BFF" w:rsidRDefault="003E121D" w:rsidP="004D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21-22</w:t>
      </w:r>
      <w:r w:rsidR="00DB7ABE">
        <w:rPr>
          <w:b/>
          <w:sz w:val="28"/>
          <w:szCs w:val="28"/>
        </w:rPr>
        <w:t>, 2016</w:t>
      </w:r>
      <w:r w:rsidR="004D6A03">
        <w:rPr>
          <w:b/>
          <w:sz w:val="28"/>
          <w:szCs w:val="28"/>
        </w:rPr>
        <w:t xml:space="preserve"> </w:t>
      </w:r>
    </w:p>
    <w:p w14:paraId="6958099D" w14:textId="57ECB77B" w:rsidR="00DB7ABE" w:rsidRPr="00651A0F" w:rsidRDefault="00DB7ABE" w:rsidP="004D6A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Logistics</w:t>
      </w:r>
    </w:p>
    <w:p w14:paraId="132A7287" w14:textId="77777777" w:rsidR="00651A0F" w:rsidRDefault="00651A0F" w:rsidP="00651A0F">
      <w:pPr>
        <w:jc w:val="center"/>
        <w:rPr>
          <w:b/>
        </w:rPr>
      </w:pPr>
    </w:p>
    <w:p w14:paraId="3A8ECCC6" w14:textId="11863413" w:rsidR="00AC4A98" w:rsidRDefault="003E0A91" w:rsidP="00C610BB">
      <w:r w:rsidRPr="00C610BB">
        <w:t>We are delighted that you will be able to join us</w:t>
      </w:r>
      <w:r w:rsidR="00C610BB">
        <w:t xml:space="preserve"> for the meeting, “</w:t>
      </w:r>
      <w:r w:rsidR="003E121D">
        <w:t>Building Family-Centered Coaching Approaches for Low-Income Families</w:t>
      </w:r>
      <w:r w:rsidR="00053E17">
        <w:t>”</w:t>
      </w:r>
      <w:r w:rsidR="00491D46">
        <w:t xml:space="preserve">. </w:t>
      </w:r>
      <w:r w:rsidR="00C610BB">
        <w:t xml:space="preserve">  </w:t>
      </w:r>
    </w:p>
    <w:p w14:paraId="6376BB59" w14:textId="77777777" w:rsidR="00AC4A98" w:rsidRDefault="00AC4A98" w:rsidP="00C610BB"/>
    <w:p w14:paraId="30A9CE9E" w14:textId="4C725E3C" w:rsidR="00C610BB" w:rsidRDefault="00C610BB" w:rsidP="00C610BB">
      <w:r>
        <w:t xml:space="preserve">Here </w:t>
      </w:r>
      <w:r w:rsidR="00AC4A98">
        <w:t>are</w:t>
      </w:r>
      <w:r>
        <w:t xml:space="preserve"> some meeting details and logistical information to help you plan for your trip.</w:t>
      </w:r>
    </w:p>
    <w:p w14:paraId="5F3E8B85" w14:textId="77777777" w:rsidR="00DA29C6" w:rsidRDefault="00DA29C6" w:rsidP="00C610BB"/>
    <w:p w14:paraId="6868C7AC" w14:textId="44336D8B" w:rsidR="00DA29C6" w:rsidRPr="004F0DF5" w:rsidRDefault="00DA29C6" w:rsidP="00C610BB">
      <w:pPr>
        <w:rPr>
          <w:b/>
        </w:rPr>
      </w:pPr>
      <w:r w:rsidRPr="00565BFF">
        <w:rPr>
          <w:b/>
          <w:color w:val="C00000"/>
          <w:sz w:val="28"/>
          <w:szCs w:val="28"/>
        </w:rPr>
        <w:t>Co-conveners</w:t>
      </w:r>
      <w:r w:rsidR="004F0DF5">
        <w:rPr>
          <w:b/>
          <w:color w:val="C00000"/>
          <w:sz w:val="28"/>
          <w:szCs w:val="28"/>
        </w:rPr>
        <w:t xml:space="preserve"> and Funders</w:t>
      </w:r>
      <w:r w:rsidRPr="00565BFF">
        <w:rPr>
          <w:b/>
          <w:color w:val="C00000"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</w:t>
      </w:r>
      <w:r w:rsidRPr="00DA29C6">
        <w:t>Center on Budget and Policy Priorities, W.K. Kellogg Foundation and Mathematica Policy Research, Inc.</w:t>
      </w:r>
      <w:r w:rsidR="004F0DF5">
        <w:rPr>
          <w:b/>
        </w:rPr>
        <w:t xml:space="preserve">  </w:t>
      </w:r>
      <w:r w:rsidR="004F0DF5">
        <w:t xml:space="preserve">Funding for this meeting has been provided by the </w:t>
      </w:r>
      <w:r w:rsidRPr="00DA29C6">
        <w:t>Annie E. Casey Foundation and the W.K. Kellogg Foundation</w:t>
      </w:r>
      <w:r w:rsidR="004F0DF5">
        <w:t xml:space="preserve">.  </w:t>
      </w:r>
    </w:p>
    <w:p w14:paraId="1D9CB9F7" w14:textId="77777777" w:rsidR="003E0A91" w:rsidRDefault="003E0A91" w:rsidP="00651A0F">
      <w:pPr>
        <w:rPr>
          <w:b/>
          <w:sz w:val="28"/>
          <w:szCs w:val="28"/>
        </w:rPr>
      </w:pPr>
    </w:p>
    <w:p w14:paraId="5E785705" w14:textId="77777777" w:rsidR="00651A0F" w:rsidRDefault="00651A0F" w:rsidP="00651A0F">
      <w:pPr>
        <w:rPr>
          <w:b/>
          <w:color w:val="C00000"/>
          <w:sz w:val="28"/>
          <w:szCs w:val="28"/>
        </w:rPr>
      </w:pPr>
      <w:r w:rsidRPr="00565BFF">
        <w:rPr>
          <w:b/>
          <w:color w:val="C00000"/>
          <w:sz w:val="28"/>
          <w:szCs w:val="28"/>
        </w:rPr>
        <w:t>Contact for Questions/Logistical Issues:</w:t>
      </w:r>
    </w:p>
    <w:p w14:paraId="44271ECE" w14:textId="21865176" w:rsidR="00565BFF" w:rsidRDefault="00565BFF" w:rsidP="00651A0F">
      <w:pPr>
        <w:rPr>
          <w:color w:val="000000" w:themeColor="text1"/>
        </w:rPr>
      </w:pPr>
      <w:r w:rsidRPr="00565BFF">
        <w:rPr>
          <w:color w:val="000000" w:themeColor="text1"/>
        </w:rPr>
        <w:t>LaDonna Pavetti</w:t>
      </w:r>
    </w:p>
    <w:p w14:paraId="6399B102" w14:textId="1E5EE269" w:rsidR="00565BFF" w:rsidRDefault="00565BFF" w:rsidP="00651A0F">
      <w:pPr>
        <w:rPr>
          <w:color w:val="000000" w:themeColor="text1"/>
        </w:rPr>
      </w:pPr>
      <w:r>
        <w:rPr>
          <w:color w:val="000000" w:themeColor="text1"/>
        </w:rPr>
        <w:t>(202) 325-8736 (Office)</w:t>
      </w:r>
    </w:p>
    <w:p w14:paraId="1A287D62" w14:textId="39208666" w:rsidR="00565BFF" w:rsidRDefault="00565BFF" w:rsidP="00651A0F">
      <w:pPr>
        <w:rPr>
          <w:color w:val="000000" w:themeColor="text1"/>
        </w:rPr>
      </w:pPr>
      <w:r>
        <w:rPr>
          <w:color w:val="000000" w:themeColor="text1"/>
        </w:rPr>
        <w:t>(202) 577-6267</w:t>
      </w:r>
    </w:p>
    <w:p w14:paraId="2FD0CFFF" w14:textId="78C83469" w:rsidR="00565BFF" w:rsidRPr="00565BFF" w:rsidRDefault="00565BFF" w:rsidP="00651A0F">
      <w:pPr>
        <w:rPr>
          <w:color w:val="000000" w:themeColor="text1"/>
        </w:rPr>
      </w:pPr>
      <w:r>
        <w:rPr>
          <w:color w:val="000000" w:themeColor="text1"/>
        </w:rPr>
        <w:t>pavetti@cbpp.org</w:t>
      </w:r>
    </w:p>
    <w:p w14:paraId="72C142E6" w14:textId="77777777" w:rsidR="00651A0F" w:rsidRDefault="00651A0F" w:rsidP="00651A0F">
      <w:pPr>
        <w:rPr>
          <w:b/>
          <w:sz w:val="28"/>
          <w:szCs w:val="28"/>
        </w:rPr>
      </w:pPr>
    </w:p>
    <w:p w14:paraId="7B305A00" w14:textId="12931B7D" w:rsidR="00651A0F" w:rsidRPr="00DA29C6" w:rsidRDefault="00651A0F" w:rsidP="00651A0F">
      <w:pPr>
        <w:rPr>
          <w:b/>
          <w:color w:val="C00000"/>
          <w:sz w:val="28"/>
          <w:szCs w:val="28"/>
        </w:rPr>
      </w:pPr>
      <w:r w:rsidRPr="00DA29C6">
        <w:rPr>
          <w:b/>
          <w:color w:val="C00000"/>
          <w:sz w:val="28"/>
          <w:szCs w:val="28"/>
        </w:rPr>
        <w:t>Hotel</w:t>
      </w:r>
      <w:r w:rsidR="007C19B9" w:rsidRPr="00DA29C6">
        <w:rPr>
          <w:b/>
          <w:color w:val="C00000"/>
          <w:sz w:val="28"/>
          <w:szCs w:val="28"/>
        </w:rPr>
        <w:t>s</w:t>
      </w:r>
      <w:r w:rsidRPr="00DA29C6">
        <w:rPr>
          <w:b/>
          <w:color w:val="C00000"/>
          <w:sz w:val="28"/>
          <w:szCs w:val="28"/>
        </w:rPr>
        <w:t>:</w:t>
      </w:r>
    </w:p>
    <w:p w14:paraId="46F00551" w14:textId="1E1BC401" w:rsidR="00053E17" w:rsidRDefault="005C112A" w:rsidP="00651A0F">
      <w:r>
        <w:t>Hilton Garden Inn</w:t>
      </w:r>
    </w:p>
    <w:p w14:paraId="4A11960C" w14:textId="7D92300E" w:rsidR="00053E17" w:rsidRDefault="005C112A" w:rsidP="00651A0F">
      <w:r>
        <w:t>1225 First St NE</w:t>
      </w:r>
    </w:p>
    <w:p w14:paraId="22B20792" w14:textId="002BC889" w:rsidR="00491D46" w:rsidRDefault="005C112A" w:rsidP="00651A0F">
      <w:r>
        <w:t>Washington, DC 20002</w:t>
      </w:r>
    </w:p>
    <w:p w14:paraId="3E7DBE29" w14:textId="0F29D9A3" w:rsidR="00C24109" w:rsidRDefault="005C112A" w:rsidP="00651A0F">
      <w:r>
        <w:t>(202) 408-4870</w:t>
      </w:r>
    </w:p>
    <w:p w14:paraId="712F9832" w14:textId="77777777" w:rsidR="005C112A" w:rsidRDefault="00491D46" w:rsidP="00651A0F">
      <w:pPr>
        <w:rPr>
          <w:i/>
        </w:rPr>
      </w:pPr>
      <w:r>
        <w:rPr>
          <w:i/>
        </w:rPr>
        <w:t xml:space="preserve">The hotel is </w:t>
      </w:r>
      <w:r w:rsidR="005C112A">
        <w:rPr>
          <w:i/>
        </w:rPr>
        <w:t>less than two blocks, about a</w:t>
      </w:r>
      <w:r w:rsidR="00053E17">
        <w:rPr>
          <w:i/>
        </w:rPr>
        <w:t xml:space="preserve"> </w:t>
      </w:r>
      <w:r w:rsidR="005C112A">
        <w:rPr>
          <w:i/>
        </w:rPr>
        <w:t>three</w:t>
      </w:r>
      <w:r w:rsidR="008F3115">
        <w:rPr>
          <w:i/>
        </w:rPr>
        <w:t xml:space="preserve"> </w:t>
      </w:r>
      <w:r w:rsidR="00053E17">
        <w:rPr>
          <w:i/>
        </w:rPr>
        <w:t>minute walk</w:t>
      </w:r>
      <w:r w:rsidR="005C112A">
        <w:rPr>
          <w:i/>
        </w:rPr>
        <w:t>,</w:t>
      </w:r>
      <w:r w:rsidR="00053E17">
        <w:rPr>
          <w:i/>
        </w:rPr>
        <w:t xml:space="preserve"> </w:t>
      </w:r>
      <w:r w:rsidR="005C112A">
        <w:rPr>
          <w:i/>
        </w:rPr>
        <w:t>from the meeting location</w:t>
      </w:r>
      <w:r w:rsidR="00053E17">
        <w:rPr>
          <w:i/>
        </w:rPr>
        <w:t xml:space="preserve">. </w:t>
      </w:r>
      <w:r w:rsidR="005C112A">
        <w:rPr>
          <w:i/>
        </w:rPr>
        <w:t>Just turn left when exiting the hotel. Mathematica Policy Research is on the opposite side of First Street.</w:t>
      </w:r>
    </w:p>
    <w:p w14:paraId="627E6C6F" w14:textId="77777777" w:rsidR="005C112A" w:rsidRDefault="005C112A" w:rsidP="00651A0F">
      <w:pPr>
        <w:rPr>
          <w:i/>
        </w:rPr>
      </w:pPr>
    </w:p>
    <w:p w14:paraId="153B48E8" w14:textId="77777777" w:rsidR="005C112A" w:rsidRDefault="005C112A" w:rsidP="00651A0F">
      <w:r>
        <w:t>Hotel Palomar</w:t>
      </w:r>
    </w:p>
    <w:p w14:paraId="2EC2C747" w14:textId="77777777" w:rsidR="005C112A" w:rsidRDefault="005C112A" w:rsidP="00651A0F">
      <w:r>
        <w:t>2121 P Street NW</w:t>
      </w:r>
    </w:p>
    <w:p w14:paraId="6CA19A2F" w14:textId="77777777" w:rsidR="005C112A" w:rsidRDefault="005C112A" w:rsidP="00651A0F">
      <w:r>
        <w:t>Washington, DC 20037</w:t>
      </w:r>
    </w:p>
    <w:p w14:paraId="69001C3D" w14:textId="77777777" w:rsidR="005C112A" w:rsidRDefault="005C112A" w:rsidP="00651A0F">
      <w:r>
        <w:t>(202) 448-1800</w:t>
      </w:r>
    </w:p>
    <w:p w14:paraId="75B639CC" w14:textId="77777777" w:rsidR="00565BFF" w:rsidRDefault="00565BFF" w:rsidP="00651A0F">
      <w:pPr>
        <w:rPr>
          <w:i/>
        </w:rPr>
      </w:pPr>
      <w:r>
        <w:rPr>
          <w:i/>
        </w:rPr>
        <w:t xml:space="preserve">The Hotel Palomar is located near Dupont Circle.  You can either take a cab or the metro to the meeting.  Both will take you about 20 minutes.  </w:t>
      </w:r>
    </w:p>
    <w:p w14:paraId="70807B2C" w14:textId="6928C331" w:rsidR="00491D46" w:rsidRPr="00491D46" w:rsidRDefault="000B7D71" w:rsidP="00651A0F">
      <w:pPr>
        <w:rPr>
          <w:i/>
        </w:rPr>
      </w:pPr>
      <w:r>
        <w:rPr>
          <w:i/>
        </w:rPr>
        <w:t>The hotel is about a 5 minute walk from Dupont Circle Metro Station. Take the Red Line towards Glenmont or Silver Spring</w:t>
      </w:r>
      <w:r w:rsidR="00053E17">
        <w:rPr>
          <w:i/>
        </w:rPr>
        <w:t xml:space="preserve"> </w:t>
      </w:r>
      <w:r>
        <w:rPr>
          <w:i/>
        </w:rPr>
        <w:t xml:space="preserve">6 stops to NoMa-Gallaudet U. Exit the Metro station on M St. Turn right </w:t>
      </w:r>
      <w:r w:rsidR="00565BFF">
        <w:rPr>
          <w:i/>
        </w:rPr>
        <w:t xml:space="preserve">when you get to M Street </w:t>
      </w:r>
      <w:r>
        <w:rPr>
          <w:i/>
        </w:rPr>
        <w:t>and walk towards First Street. Turn left on First Street and Mathematica Policy research will be on your right-hand side.</w:t>
      </w:r>
    </w:p>
    <w:p w14:paraId="5A67567A" w14:textId="77777777" w:rsidR="00491D46" w:rsidRDefault="00491D46" w:rsidP="00651A0F">
      <w:pPr>
        <w:rPr>
          <w:b/>
        </w:rPr>
      </w:pPr>
    </w:p>
    <w:p w14:paraId="2DC3A365" w14:textId="77777777" w:rsidR="00651A0F" w:rsidRPr="00DA29C6" w:rsidRDefault="00651A0F" w:rsidP="00651A0F">
      <w:pPr>
        <w:rPr>
          <w:b/>
          <w:color w:val="C00000"/>
          <w:sz w:val="28"/>
          <w:szCs w:val="28"/>
        </w:rPr>
      </w:pPr>
      <w:r w:rsidRPr="00DA29C6">
        <w:rPr>
          <w:b/>
          <w:color w:val="C00000"/>
          <w:sz w:val="28"/>
          <w:szCs w:val="28"/>
        </w:rPr>
        <w:t xml:space="preserve">Meeting Location:  </w:t>
      </w:r>
    </w:p>
    <w:p w14:paraId="45601A21" w14:textId="6E6207E9" w:rsidR="00651A0F" w:rsidRDefault="0024101B" w:rsidP="00651A0F">
      <w:r>
        <w:t xml:space="preserve">Mathematica Policy Research, Inc. </w:t>
      </w:r>
    </w:p>
    <w:p w14:paraId="12D745EC" w14:textId="41BDC86E" w:rsidR="00651A0F" w:rsidRDefault="0024101B" w:rsidP="00651A0F">
      <w:r>
        <w:t>1100</w:t>
      </w:r>
      <w:r w:rsidR="00651A0F">
        <w:t xml:space="preserve"> First Street NE</w:t>
      </w:r>
      <w:r>
        <w:t>, 12</w:t>
      </w:r>
      <w:r w:rsidRPr="0024101B">
        <w:rPr>
          <w:vertAlign w:val="superscript"/>
        </w:rPr>
        <w:t>th</w:t>
      </w:r>
      <w:r>
        <w:t xml:space="preserve"> Floor</w:t>
      </w:r>
    </w:p>
    <w:p w14:paraId="67A231B8" w14:textId="77777777" w:rsidR="00651A0F" w:rsidRDefault="00651A0F" w:rsidP="00651A0F">
      <w:r>
        <w:t>Washington, DC 20002</w:t>
      </w:r>
    </w:p>
    <w:p w14:paraId="545A4885" w14:textId="77777777" w:rsidR="00651A0F" w:rsidRDefault="00651A0F" w:rsidP="00651A0F">
      <w:r>
        <w:t>(202) 408-1080</w:t>
      </w:r>
    </w:p>
    <w:p w14:paraId="6C48F0A0" w14:textId="299F75B7" w:rsidR="00651A0F" w:rsidRDefault="00651A0F" w:rsidP="00651A0F">
      <w:r>
        <w:t xml:space="preserve">Note:  You will </w:t>
      </w:r>
      <w:r w:rsidR="0024101B">
        <w:t xml:space="preserve">need to sign in at the guard’s desk </w:t>
      </w:r>
      <w:r>
        <w:t>in order to get to the meeting room</w:t>
      </w:r>
      <w:r w:rsidR="00565BFF">
        <w:t xml:space="preserve"> which is on the 12</w:t>
      </w:r>
      <w:r w:rsidR="00565BFF" w:rsidRPr="00565BFF">
        <w:rPr>
          <w:vertAlign w:val="superscript"/>
        </w:rPr>
        <w:t>th</w:t>
      </w:r>
      <w:r w:rsidR="00565BFF">
        <w:t xml:space="preserve"> floor</w:t>
      </w:r>
      <w:r>
        <w:t xml:space="preserve">.  </w:t>
      </w:r>
    </w:p>
    <w:p w14:paraId="323025BA" w14:textId="77777777" w:rsidR="00C2360B" w:rsidRDefault="00C2360B" w:rsidP="00651A0F"/>
    <w:p w14:paraId="03FE4444" w14:textId="77777777" w:rsidR="004F0DF5" w:rsidRDefault="004F0DF5" w:rsidP="008F3115">
      <w:pPr>
        <w:rPr>
          <w:b/>
          <w:color w:val="C00000"/>
          <w:sz w:val="28"/>
          <w:szCs w:val="28"/>
        </w:rPr>
      </w:pPr>
    </w:p>
    <w:p w14:paraId="1EA29F21" w14:textId="2536CC06" w:rsidR="00264722" w:rsidRPr="00565BFF" w:rsidRDefault="00264722" w:rsidP="008F3115">
      <w:pPr>
        <w:rPr>
          <w:b/>
        </w:rPr>
      </w:pPr>
      <w:bookmarkStart w:id="0" w:name="_GoBack"/>
      <w:bookmarkEnd w:id="0"/>
      <w:r w:rsidRPr="008F3115">
        <w:rPr>
          <w:b/>
          <w:color w:val="C00000"/>
          <w:sz w:val="28"/>
          <w:szCs w:val="28"/>
        </w:rPr>
        <w:lastRenderedPageBreak/>
        <w:t>Agenda at a Glance</w:t>
      </w:r>
      <w:r w:rsidR="00C24109">
        <w:rPr>
          <w:b/>
          <w:color w:val="C00000"/>
          <w:sz w:val="28"/>
          <w:szCs w:val="28"/>
        </w:rPr>
        <w:t>:</w:t>
      </w:r>
      <w:r w:rsidRPr="008F3115">
        <w:rPr>
          <w:b/>
          <w:color w:val="C00000"/>
          <w:sz w:val="28"/>
          <w:szCs w:val="28"/>
        </w:rPr>
        <w:t xml:space="preserve"> </w:t>
      </w:r>
    </w:p>
    <w:p w14:paraId="1851BFD7" w14:textId="77777777" w:rsidR="00264722" w:rsidRDefault="00264722" w:rsidP="00264722">
      <w:pPr>
        <w:rPr>
          <w:b/>
          <w:sz w:val="28"/>
          <w:szCs w:val="28"/>
        </w:rPr>
      </w:pPr>
    </w:p>
    <w:p w14:paraId="03D9CB4A" w14:textId="4AD50D9E" w:rsidR="00264722" w:rsidRPr="00D96CB4" w:rsidRDefault="00264722" w:rsidP="00264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0B7D71">
        <w:rPr>
          <w:b/>
          <w:sz w:val="28"/>
          <w:szCs w:val="28"/>
        </w:rPr>
        <w:t>21st</w:t>
      </w:r>
      <w:r w:rsidRPr="00D96CB4">
        <w:rPr>
          <w:b/>
          <w:sz w:val="28"/>
          <w:szCs w:val="28"/>
        </w:rPr>
        <w:t xml:space="preserve"> </w:t>
      </w:r>
    </w:p>
    <w:p w14:paraId="190A3E3B" w14:textId="5F929360" w:rsidR="00AC6C28" w:rsidRDefault="00AC6C28" w:rsidP="00264722">
      <w:r>
        <w:t>Breakfast:  8:00 AM – 8:30 AM</w:t>
      </w:r>
    </w:p>
    <w:p w14:paraId="555878B9" w14:textId="2E22561B" w:rsidR="00264722" w:rsidRDefault="00AC6C28" w:rsidP="00264722">
      <w:r>
        <w:t>Morning Session:  8:30</w:t>
      </w:r>
      <w:r w:rsidR="00264722" w:rsidRPr="0099679C">
        <w:t xml:space="preserve"> AM</w:t>
      </w:r>
      <w:r>
        <w:t xml:space="preserve"> – 12:30</w:t>
      </w:r>
      <w:r w:rsidR="00264722">
        <w:t xml:space="preserve"> PM</w:t>
      </w:r>
    </w:p>
    <w:p w14:paraId="3E1C3CCE" w14:textId="40B63583" w:rsidR="00264722" w:rsidRPr="0099679C" w:rsidRDefault="00AC6C28" w:rsidP="00264722">
      <w:r>
        <w:t>Lunch: 12:30 PM – 1:15</w:t>
      </w:r>
      <w:r w:rsidR="00264722">
        <w:t xml:space="preserve"> PM</w:t>
      </w:r>
      <w:r w:rsidR="00264722" w:rsidRPr="0099679C">
        <w:t xml:space="preserve"> </w:t>
      </w:r>
    </w:p>
    <w:p w14:paraId="5C557E61" w14:textId="4C4221DC" w:rsidR="00264722" w:rsidRDefault="00264722" w:rsidP="00264722">
      <w:r>
        <w:t>Afternoon Session</w:t>
      </w:r>
      <w:r w:rsidRPr="0099679C">
        <w:t>:</w:t>
      </w:r>
      <w:r w:rsidR="00AC6C28">
        <w:t xml:space="preserve"> 1:15 PM – 5:00</w:t>
      </w:r>
      <w:r>
        <w:t xml:space="preserve"> PM </w:t>
      </w:r>
    </w:p>
    <w:p w14:paraId="56DE3D62" w14:textId="091F041E" w:rsidR="00264722" w:rsidRPr="0099679C" w:rsidRDefault="00AC6C28" w:rsidP="00264722">
      <w:r>
        <w:t>Group Dinner:  6:30/7:00 PM</w:t>
      </w:r>
    </w:p>
    <w:p w14:paraId="26E5B2E4" w14:textId="77777777" w:rsidR="00264722" w:rsidRDefault="00264722" w:rsidP="00264722">
      <w:pPr>
        <w:rPr>
          <w:b/>
          <w:i/>
        </w:rPr>
      </w:pPr>
    </w:p>
    <w:p w14:paraId="550CA9F2" w14:textId="24BD9962" w:rsidR="00264722" w:rsidRPr="00D96CB4" w:rsidRDefault="00264722" w:rsidP="00264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0B7D71">
        <w:rPr>
          <w:b/>
          <w:sz w:val="28"/>
          <w:szCs w:val="28"/>
        </w:rPr>
        <w:t>22nd</w:t>
      </w:r>
    </w:p>
    <w:p w14:paraId="669A01B1" w14:textId="77777777" w:rsidR="00AC6C28" w:rsidRDefault="00AC6C28" w:rsidP="00AC6C28">
      <w:r>
        <w:t>Breakfast:  8:00 AM – 8:30 AM</w:t>
      </w:r>
    </w:p>
    <w:p w14:paraId="3D3FC7EE" w14:textId="77777777" w:rsidR="00AC6C28" w:rsidRDefault="00AC6C28" w:rsidP="00AC6C28">
      <w:r>
        <w:t>Morning Session:  8:30</w:t>
      </w:r>
      <w:r w:rsidRPr="0099679C">
        <w:t xml:space="preserve"> AM</w:t>
      </w:r>
      <w:r>
        <w:t xml:space="preserve"> – 12:30 PM</w:t>
      </w:r>
    </w:p>
    <w:p w14:paraId="52E5CD20" w14:textId="77777777" w:rsidR="00AC6C28" w:rsidRPr="0099679C" w:rsidRDefault="00AC6C28" w:rsidP="00AC6C28">
      <w:r>
        <w:t>Lunch: 12:30 PM – 1:15 PM</w:t>
      </w:r>
      <w:r w:rsidRPr="0099679C">
        <w:t xml:space="preserve"> </w:t>
      </w:r>
    </w:p>
    <w:p w14:paraId="54FB3265" w14:textId="77777777" w:rsidR="00AC6C28" w:rsidRDefault="00AC6C28" w:rsidP="00AC6C28">
      <w:r>
        <w:t>Afternoon Session</w:t>
      </w:r>
      <w:r w:rsidRPr="0099679C">
        <w:t>:</w:t>
      </w:r>
      <w:r>
        <w:t xml:space="preserve"> 1:15 PM – 3:00 PM </w:t>
      </w:r>
    </w:p>
    <w:p w14:paraId="3B40B522" w14:textId="77777777" w:rsidR="00264722" w:rsidRDefault="00264722" w:rsidP="00264722"/>
    <w:p w14:paraId="3C71A614" w14:textId="5625E7E8" w:rsidR="00264722" w:rsidRPr="00764CED" w:rsidRDefault="00264722" w:rsidP="00264722">
      <w:r>
        <w:rPr>
          <w:b/>
        </w:rPr>
        <w:t xml:space="preserve">Note:  </w:t>
      </w:r>
      <w:r>
        <w:t xml:space="preserve">Folks staying at the hotel will want to check out </w:t>
      </w:r>
      <w:r>
        <w:rPr>
          <w:i/>
        </w:rPr>
        <w:t xml:space="preserve">before </w:t>
      </w:r>
      <w:r w:rsidR="00DA29C6">
        <w:t>the meeting starts on Tuesday, March 22nd</w:t>
      </w:r>
      <w:r>
        <w:t>.  You’ll also want to bring your luggage with you to the meeting</w:t>
      </w:r>
      <w:r w:rsidR="00565BFF">
        <w:t xml:space="preserve"> </w:t>
      </w:r>
      <w:r>
        <w:t xml:space="preserve">and leave directly from MPR’s office to go to the airport.  We will arrange for cabs to go to the airport.   </w:t>
      </w:r>
    </w:p>
    <w:p w14:paraId="6EFD271A" w14:textId="77777777" w:rsidR="00264722" w:rsidRDefault="00264722" w:rsidP="00264722">
      <w:pPr>
        <w:rPr>
          <w:b/>
          <w:sz w:val="28"/>
          <w:szCs w:val="28"/>
        </w:rPr>
      </w:pPr>
    </w:p>
    <w:p w14:paraId="00D2087C" w14:textId="77777777" w:rsidR="00264722" w:rsidRPr="00C24109" w:rsidRDefault="00264722" w:rsidP="00264722">
      <w:pPr>
        <w:rPr>
          <w:b/>
          <w:color w:val="C00000"/>
          <w:sz w:val="28"/>
          <w:szCs w:val="28"/>
        </w:rPr>
      </w:pPr>
      <w:r w:rsidRPr="00C24109">
        <w:rPr>
          <w:b/>
          <w:color w:val="C00000"/>
          <w:sz w:val="28"/>
          <w:szCs w:val="28"/>
        </w:rPr>
        <w:t>Reimbursement for Expenses:</w:t>
      </w:r>
    </w:p>
    <w:p w14:paraId="149C303A" w14:textId="073E92B7" w:rsidR="00264722" w:rsidRPr="00651A0F" w:rsidRDefault="00264722" w:rsidP="00264722">
      <w:r>
        <w:t xml:space="preserve">We will provide you with a reimbursement </w:t>
      </w:r>
      <w:r w:rsidR="00565BFF">
        <w:t xml:space="preserve">form </w:t>
      </w:r>
      <w:r>
        <w:t>t</w:t>
      </w:r>
      <w:r w:rsidRPr="00651A0F">
        <w:t xml:space="preserve">o </w:t>
      </w:r>
      <w:r>
        <w:t xml:space="preserve">cover out-of-pocket expenses that you may incur related to attending the meeting.  </w:t>
      </w:r>
    </w:p>
    <w:p w14:paraId="46F2D6DF" w14:textId="77777777" w:rsidR="00264722" w:rsidRPr="00651A0F" w:rsidRDefault="00264722" w:rsidP="00264722">
      <w:r w:rsidRPr="00651A0F">
        <w:t>We will reimburse you for the following expenses:</w:t>
      </w:r>
    </w:p>
    <w:p w14:paraId="6D29F805" w14:textId="5E8B9A47" w:rsidR="00264722" w:rsidRPr="00651A0F" w:rsidRDefault="00264722" w:rsidP="00264722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722">
        <w:rPr>
          <w:rFonts w:ascii="Garamond" w:hAnsi="Garamond"/>
          <w:b/>
          <w:i/>
        </w:rPr>
        <w:t>Travel expenses</w:t>
      </w:r>
      <w:r>
        <w:rPr>
          <w:rFonts w:ascii="Garamond" w:hAnsi="Garamond"/>
        </w:rPr>
        <w:t>.  We will cover all travel expenses</w:t>
      </w:r>
      <w:r w:rsidRPr="00651A0F">
        <w:rPr>
          <w:rFonts w:ascii="Garamond" w:hAnsi="Garamond"/>
        </w:rPr>
        <w:t xml:space="preserve"> including any ground transportation </w:t>
      </w:r>
      <w:r>
        <w:rPr>
          <w:rFonts w:ascii="Garamond" w:hAnsi="Garamond"/>
        </w:rPr>
        <w:t xml:space="preserve">(e.g., cab or metro) and parking expenses </w:t>
      </w:r>
      <w:r w:rsidRPr="00651A0F">
        <w:rPr>
          <w:rFonts w:ascii="Garamond" w:hAnsi="Garamond"/>
        </w:rPr>
        <w:t>in your home location and in DC</w:t>
      </w:r>
      <w:r>
        <w:rPr>
          <w:rFonts w:ascii="Garamond" w:hAnsi="Garamond"/>
        </w:rPr>
        <w:t>.  Mil</w:t>
      </w:r>
      <w:r w:rsidR="0035306E">
        <w:rPr>
          <w:rFonts w:ascii="Garamond" w:hAnsi="Garamond"/>
        </w:rPr>
        <w:t xml:space="preserve">eage will be reimbursed at 54 </w:t>
      </w:r>
      <w:r>
        <w:rPr>
          <w:rFonts w:ascii="Garamond" w:hAnsi="Garamond"/>
        </w:rPr>
        <w:t xml:space="preserve">cents per mile.  </w:t>
      </w:r>
    </w:p>
    <w:p w14:paraId="7E1CD997" w14:textId="4004D8A8" w:rsidR="008F3115" w:rsidRPr="00826F79" w:rsidRDefault="00264722" w:rsidP="00826F79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64722">
        <w:rPr>
          <w:rFonts w:ascii="Garamond" w:hAnsi="Garamond"/>
          <w:b/>
          <w:i/>
        </w:rPr>
        <w:t>Meals</w:t>
      </w:r>
      <w:r>
        <w:rPr>
          <w:rFonts w:ascii="Garamond" w:hAnsi="Garamond"/>
          <w:b/>
          <w:i/>
        </w:rPr>
        <w:t xml:space="preserve">.  </w:t>
      </w:r>
      <w:r>
        <w:rPr>
          <w:rFonts w:ascii="Garamond" w:hAnsi="Garamond"/>
        </w:rPr>
        <w:t xml:space="preserve">We will </w:t>
      </w:r>
      <w:r w:rsidR="008F3115">
        <w:rPr>
          <w:rFonts w:ascii="Garamond" w:hAnsi="Garamond"/>
        </w:rPr>
        <w:t xml:space="preserve">be providing </w:t>
      </w:r>
      <w:r w:rsidR="007C19B9">
        <w:rPr>
          <w:rFonts w:ascii="Garamond" w:hAnsi="Garamond"/>
        </w:rPr>
        <w:t xml:space="preserve">breakfast and lunch </w:t>
      </w:r>
      <w:r w:rsidR="008F3115">
        <w:rPr>
          <w:rFonts w:ascii="Garamond" w:hAnsi="Garamond"/>
        </w:rPr>
        <w:t>while you are at the conference.  We will cover the cost of other meals on the days you are traveling to and</w:t>
      </w:r>
      <w:r w:rsidR="00AC6C28">
        <w:rPr>
          <w:rFonts w:ascii="Garamond" w:hAnsi="Garamond"/>
        </w:rPr>
        <w:t xml:space="preserve"> from DC, up to a maximum of $75</w:t>
      </w:r>
      <w:r w:rsidR="007C19B9">
        <w:rPr>
          <w:rFonts w:ascii="Garamond" w:hAnsi="Garamond"/>
        </w:rPr>
        <w:t xml:space="preserve">, </w:t>
      </w:r>
      <w:r w:rsidR="00826F79">
        <w:rPr>
          <w:rFonts w:ascii="Garamond" w:hAnsi="Garamond"/>
        </w:rPr>
        <w:t xml:space="preserve">as well as dinner Monday night. We have made </w:t>
      </w:r>
      <w:r w:rsidR="00826F79" w:rsidRPr="00826F79">
        <w:rPr>
          <w:rFonts w:ascii="Garamond" w:hAnsi="Garamond"/>
        </w:rPr>
        <w:t xml:space="preserve">reservations for several restaurants </w:t>
      </w:r>
      <w:r w:rsidR="00826F79">
        <w:rPr>
          <w:rFonts w:ascii="Garamond" w:hAnsi="Garamond"/>
        </w:rPr>
        <w:t>for Monday night. You</w:t>
      </w:r>
      <w:r w:rsidR="00826F79" w:rsidRPr="00826F79">
        <w:rPr>
          <w:rFonts w:ascii="Garamond" w:hAnsi="Garamond"/>
        </w:rPr>
        <w:t xml:space="preserve"> will need to pay for dinner </w:t>
      </w:r>
      <w:r w:rsidR="00826F79">
        <w:rPr>
          <w:rFonts w:ascii="Garamond" w:hAnsi="Garamond"/>
        </w:rPr>
        <w:t xml:space="preserve">upfront, </w:t>
      </w:r>
      <w:r w:rsidR="00826F79" w:rsidRPr="00826F79">
        <w:rPr>
          <w:rFonts w:ascii="Garamond" w:hAnsi="Garamond"/>
        </w:rPr>
        <w:t>and then we will reimburse</w:t>
      </w:r>
      <w:r w:rsidR="00826F79">
        <w:rPr>
          <w:rFonts w:ascii="Garamond" w:hAnsi="Garamond"/>
        </w:rPr>
        <w:t xml:space="preserve"> you. Please ask for separate checks when ordering so everyone has their own receipt.</w:t>
      </w:r>
    </w:p>
    <w:p w14:paraId="625D6865" w14:textId="5AD47F2A" w:rsidR="00264722" w:rsidRPr="00826F79" w:rsidRDefault="008F3115" w:rsidP="0012691C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26F79">
        <w:rPr>
          <w:rFonts w:ascii="Garamond" w:hAnsi="Garamond"/>
          <w:b/>
          <w:i/>
        </w:rPr>
        <w:t>Hotel.</w:t>
      </w:r>
      <w:r>
        <w:rPr>
          <w:rFonts w:ascii="Garamond" w:hAnsi="Garamond"/>
        </w:rPr>
        <w:t xml:space="preserve">  </w:t>
      </w:r>
      <w:r w:rsidR="00DA29C6">
        <w:rPr>
          <w:rFonts w:ascii="Garamond" w:hAnsi="Garamond"/>
        </w:rPr>
        <w:t>With a few exceptions, h</w:t>
      </w:r>
      <w:r>
        <w:rPr>
          <w:rFonts w:ascii="Garamond" w:hAnsi="Garamond"/>
        </w:rPr>
        <w:t xml:space="preserve">otel costs will be directly billed to CBPP.  </w:t>
      </w:r>
      <w:r w:rsidR="00264722" w:rsidRPr="0035306E">
        <w:rPr>
          <w:rFonts w:ascii="Garamond" w:hAnsi="Garamond"/>
        </w:rPr>
        <w:t>You will only need to cover incidental expense</w:t>
      </w:r>
      <w:r w:rsidR="00826F79">
        <w:rPr>
          <w:rFonts w:ascii="Garamond" w:hAnsi="Garamond"/>
        </w:rPr>
        <w:t>s.</w:t>
      </w:r>
      <w:r w:rsidR="00DA29C6">
        <w:rPr>
          <w:rFonts w:ascii="Garamond" w:hAnsi="Garamond"/>
        </w:rPr>
        <w:t xml:space="preserve">  (Reservations have been made for folks who are covering their own hotel costs.)  </w:t>
      </w:r>
      <w:r w:rsidR="00264722" w:rsidRPr="00826F79">
        <w:rPr>
          <w:b/>
          <w:sz w:val="28"/>
          <w:szCs w:val="28"/>
        </w:rPr>
        <w:br w:type="page"/>
      </w:r>
    </w:p>
    <w:p w14:paraId="4F0CC192" w14:textId="19D02D0F" w:rsidR="00D609F0" w:rsidRPr="00C24109" w:rsidRDefault="00D609F0" w:rsidP="00D609F0">
      <w:pPr>
        <w:jc w:val="center"/>
        <w:rPr>
          <w:b/>
          <w:color w:val="C00000"/>
          <w:sz w:val="28"/>
          <w:szCs w:val="28"/>
        </w:rPr>
      </w:pPr>
      <w:r w:rsidRPr="00C24109">
        <w:rPr>
          <w:b/>
          <w:color w:val="C00000"/>
          <w:sz w:val="28"/>
          <w:szCs w:val="28"/>
        </w:rPr>
        <w:lastRenderedPageBreak/>
        <w:t>Getting Around DC</w:t>
      </w:r>
    </w:p>
    <w:p w14:paraId="376AE4D7" w14:textId="77777777" w:rsidR="00D609F0" w:rsidRDefault="00D609F0" w:rsidP="00651A0F">
      <w:pPr>
        <w:rPr>
          <w:b/>
        </w:rPr>
      </w:pPr>
    </w:p>
    <w:p w14:paraId="2AD33069" w14:textId="77777777" w:rsidR="00D609F0" w:rsidRDefault="00D609F0" w:rsidP="00651A0F">
      <w:pPr>
        <w:rPr>
          <w:b/>
        </w:rPr>
      </w:pPr>
    </w:p>
    <w:p w14:paraId="7C241CD8" w14:textId="3B17802E" w:rsidR="00C2360B" w:rsidRDefault="00C2360B" w:rsidP="00651A0F">
      <w:pPr>
        <w:rPr>
          <w:b/>
        </w:rPr>
      </w:pPr>
      <w:r>
        <w:rPr>
          <w:b/>
        </w:rPr>
        <w:t>Getting to the Hotel from the Airport:</w:t>
      </w:r>
    </w:p>
    <w:p w14:paraId="7BD06890" w14:textId="01CDF813" w:rsidR="00C24109" w:rsidRDefault="00C24109" w:rsidP="00651A0F">
      <w:r>
        <w:t xml:space="preserve">You </w:t>
      </w:r>
      <w:r w:rsidR="007C19B9">
        <w:t xml:space="preserve">should plan to take a </w:t>
      </w:r>
      <w:r>
        <w:t xml:space="preserve">cab </w:t>
      </w:r>
      <w:r w:rsidR="007C19B9">
        <w:t>to the hotel from the airport as the metro can be really slow on the weekends.</w:t>
      </w:r>
      <w:r>
        <w:t xml:space="preserve"> </w:t>
      </w:r>
    </w:p>
    <w:p w14:paraId="4511DA1D" w14:textId="77777777" w:rsidR="00C24109" w:rsidRDefault="00C24109" w:rsidP="00651A0F"/>
    <w:p w14:paraId="255E594B" w14:textId="232070A0" w:rsidR="00C24109" w:rsidRDefault="00C24109" w:rsidP="00651A0F">
      <w:r>
        <w:t>T</w:t>
      </w:r>
      <w:r w:rsidR="00C2360B">
        <w:t xml:space="preserve">aking a cab from the airport to the hotel will cost </w:t>
      </w:r>
      <w:r w:rsidR="007C19B9">
        <w:t xml:space="preserve">under $30.  </w:t>
      </w:r>
      <w:r w:rsidR="00C2360B">
        <w:t xml:space="preserve"> </w:t>
      </w:r>
      <w:r w:rsidR="007C19B9">
        <w:t>A</w:t>
      </w:r>
      <w:r w:rsidR="00C2360B">
        <w:t xml:space="preserve">ll cabs at the airport </w:t>
      </w:r>
      <w:r w:rsidR="007C19B9">
        <w:t xml:space="preserve">should </w:t>
      </w:r>
      <w:r w:rsidR="00C2360B">
        <w:t xml:space="preserve">take credit cards, but you may want to specifically request one if you want to pay </w:t>
      </w:r>
      <w:r>
        <w:t xml:space="preserve">with a credit card.  </w:t>
      </w:r>
    </w:p>
    <w:p w14:paraId="5B8EF5C7" w14:textId="77777777" w:rsidR="007C19B9" w:rsidRDefault="007C19B9" w:rsidP="00651A0F"/>
    <w:p w14:paraId="076AD7CD" w14:textId="77777777" w:rsidR="007C19B9" w:rsidRDefault="007C19B9" w:rsidP="007C19B9">
      <w:pPr>
        <w:rPr>
          <w:b/>
        </w:rPr>
      </w:pPr>
      <w:r>
        <w:rPr>
          <w:b/>
        </w:rPr>
        <w:t>Using the Metro in DC</w:t>
      </w:r>
    </w:p>
    <w:p w14:paraId="28E59AA8" w14:textId="121F8BB0" w:rsidR="007C19B9" w:rsidRPr="00D609F0" w:rsidRDefault="007C19B9" w:rsidP="007C19B9">
      <w:r>
        <w:t>In order to use the metro, you will need to purchase a SmartTrip Card which you can purchase via a</w:t>
      </w:r>
      <w:r w:rsidR="00DA29C6">
        <w:t xml:space="preserve"> machine at any metro station.  </w:t>
      </w:r>
      <w:r>
        <w:t xml:space="preserve">You should be able to get a receipt when you purchase the card.  You should keep the card as you will be able to use it on your next trip to DC.  </w:t>
      </w:r>
    </w:p>
    <w:p w14:paraId="1677A7BE" w14:textId="77777777" w:rsidR="007C19B9" w:rsidRDefault="007C19B9" w:rsidP="00651A0F"/>
    <w:p w14:paraId="6A09706C" w14:textId="77777777" w:rsidR="00C24109" w:rsidRDefault="00C24109" w:rsidP="00651A0F"/>
    <w:sectPr w:rsidR="00C24109" w:rsidSect="00565BFF"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F6082" w14:textId="77777777" w:rsidR="00C049EA" w:rsidRDefault="00C049EA" w:rsidP="00A7391F">
      <w:r>
        <w:separator/>
      </w:r>
    </w:p>
  </w:endnote>
  <w:endnote w:type="continuationSeparator" w:id="0">
    <w:p w14:paraId="79CFFF2D" w14:textId="77777777" w:rsidR="00C049EA" w:rsidRDefault="00C049EA" w:rsidP="00A7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0485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76CB4F" w14:textId="3E0284FC" w:rsidR="00A7391F" w:rsidRDefault="00A739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0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D58D0C" w14:textId="77777777" w:rsidR="00A7391F" w:rsidRDefault="00A739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CFBD0" w14:textId="77777777" w:rsidR="00C049EA" w:rsidRDefault="00C049EA" w:rsidP="00A7391F">
      <w:r>
        <w:separator/>
      </w:r>
    </w:p>
  </w:footnote>
  <w:footnote w:type="continuationSeparator" w:id="0">
    <w:p w14:paraId="50A9E0B1" w14:textId="77777777" w:rsidR="00C049EA" w:rsidRDefault="00C049EA" w:rsidP="00A7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B10D6"/>
    <w:multiLevelType w:val="hybridMultilevel"/>
    <w:tmpl w:val="FAB22F02"/>
    <w:lvl w:ilvl="0" w:tplc="B622DE92">
      <w:start w:val="1"/>
      <w:numFmt w:val="decimal"/>
      <w:lvlText w:val="(%1)"/>
      <w:lvlJc w:val="left"/>
      <w:pPr>
        <w:ind w:left="720" w:hanging="360"/>
      </w:pPr>
      <w:rPr>
        <w:rFonts w:ascii="Garamond" w:hAnsi="Garamond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29"/>
    <w:rsid w:val="00053E17"/>
    <w:rsid w:val="000B7D71"/>
    <w:rsid w:val="00104F65"/>
    <w:rsid w:val="00182F1C"/>
    <w:rsid w:val="0022208C"/>
    <w:rsid w:val="002377E0"/>
    <w:rsid w:val="0024101B"/>
    <w:rsid w:val="00264722"/>
    <w:rsid w:val="002D23F5"/>
    <w:rsid w:val="0035306E"/>
    <w:rsid w:val="0035324E"/>
    <w:rsid w:val="00381B3B"/>
    <w:rsid w:val="003E0A91"/>
    <w:rsid w:val="003E121D"/>
    <w:rsid w:val="00414D0D"/>
    <w:rsid w:val="00491D46"/>
    <w:rsid w:val="004D6A03"/>
    <w:rsid w:val="004F0DF5"/>
    <w:rsid w:val="00542ACD"/>
    <w:rsid w:val="00565BFF"/>
    <w:rsid w:val="00592B35"/>
    <w:rsid w:val="005C112A"/>
    <w:rsid w:val="006107CF"/>
    <w:rsid w:val="0063630C"/>
    <w:rsid w:val="00651A0F"/>
    <w:rsid w:val="006F3E90"/>
    <w:rsid w:val="0071061A"/>
    <w:rsid w:val="00740908"/>
    <w:rsid w:val="00764CED"/>
    <w:rsid w:val="007936CE"/>
    <w:rsid w:val="007B3480"/>
    <w:rsid w:val="007C19B9"/>
    <w:rsid w:val="00801A88"/>
    <w:rsid w:val="00826F79"/>
    <w:rsid w:val="008F3115"/>
    <w:rsid w:val="009130D6"/>
    <w:rsid w:val="0094156A"/>
    <w:rsid w:val="009C09FB"/>
    <w:rsid w:val="009C3702"/>
    <w:rsid w:val="00A7391F"/>
    <w:rsid w:val="00AC4A98"/>
    <w:rsid w:val="00AC6C28"/>
    <w:rsid w:val="00BD2229"/>
    <w:rsid w:val="00C049EA"/>
    <w:rsid w:val="00C2360B"/>
    <w:rsid w:val="00C24109"/>
    <w:rsid w:val="00C600CD"/>
    <w:rsid w:val="00C610BB"/>
    <w:rsid w:val="00D04D8B"/>
    <w:rsid w:val="00D11B0C"/>
    <w:rsid w:val="00D609F0"/>
    <w:rsid w:val="00D77F3E"/>
    <w:rsid w:val="00DA2016"/>
    <w:rsid w:val="00DA29C6"/>
    <w:rsid w:val="00DB7ABE"/>
    <w:rsid w:val="00E15584"/>
    <w:rsid w:val="00E831A5"/>
    <w:rsid w:val="00EA6351"/>
    <w:rsid w:val="00ED5967"/>
    <w:rsid w:val="00F251C7"/>
    <w:rsid w:val="00FE15ED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9F8E4E"/>
  <w15:chartTrackingRefBased/>
  <w15:docId w15:val="{528BEDC3-9EE2-4F4D-8C7B-3BC62D13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Times New Roman" w:hAnsi="Garamond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2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A0F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651A0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73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91F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1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970B7DE424D43A7B392920C7B0675" ma:contentTypeVersion="0" ma:contentTypeDescription="Create a new document." ma:contentTypeScope="" ma:versionID="9bc689683d1cc0d307071fa7f1853d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ac879b8c3ad3a7f6007a98a4f0380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307430-DC59-406E-9C03-5020F07C339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C330CBB-8A8A-4B0A-8271-D6FF4CDE40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0B391-6DAA-428A-BBC2-8719314460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710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Pavetti</dc:creator>
  <cp:keywords/>
  <dc:description/>
  <cp:lastModifiedBy>Donna Pavetti</cp:lastModifiedBy>
  <cp:revision>8</cp:revision>
  <dcterms:created xsi:type="dcterms:W3CDTF">2016-03-15T15:54:00Z</dcterms:created>
  <dcterms:modified xsi:type="dcterms:W3CDTF">2016-03-16T20:48:00Z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0x0101009DC970B7DE424D43A7B392920C7B0675</vt:lpwstr>
  </property>
</Properties>
</file>